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A3" w:rsidRDefault="007755A3" w:rsidP="00940825">
      <w:pPr>
        <w:pStyle w:val="50"/>
        <w:shd w:val="clear" w:color="auto" w:fill="auto"/>
        <w:spacing w:line="360" w:lineRule="auto"/>
        <w:jc w:val="center"/>
      </w:pPr>
      <w:r w:rsidRPr="007755A3">
        <w:t>Аннотация дисциплины</w:t>
      </w:r>
    </w:p>
    <w:p w:rsidR="00940825" w:rsidRPr="00B75A22" w:rsidRDefault="00940825" w:rsidP="00940825">
      <w:pPr>
        <w:pStyle w:val="50"/>
        <w:shd w:val="clear" w:color="auto" w:fill="auto"/>
        <w:spacing w:line="360" w:lineRule="auto"/>
        <w:jc w:val="center"/>
      </w:pPr>
      <w:r>
        <w:t>Финансы, денежное обращение и кредит</w:t>
      </w:r>
    </w:p>
    <w:p w:rsidR="00940825" w:rsidRPr="00B75A22" w:rsidRDefault="00940825" w:rsidP="0094082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0" w:name="_GoBack"/>
      <w:bookmarkEnd w:id="0"/>
      <w:r>
        <w:t>очная  форма обучения</w:t>
      </w:r>
      <w:r w:rsidRPr="00B75A22">
        <w:t>.</w:t>
      </w:r>
    </w:p>
    <w:p w:rsidR="00940825" w:rsidRDefault="00940825" w:rsidP="002C718B">
      <w:pPr>
        <w:pStyle w:val="20"/>
        <w:shd w:val="clear" w:color="auto" w:fill="auto"/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 xml:space="preserve">Цель дисциплины: </w:t>
      </w:r>
      <w:r w:rsidR="002C718B">
        <w:t>с</w:t>
      </w:r>
      <w:r w:rsidR="002C718B" w:rsidRPr="002C718B">
        <w:t>оздать условия для усвоения студентами базовых теоретических знаний в области финансов, сфер и звеньев финансовой системы, финансовых отношений государства, организаций и домашних хозяйств, эффективного управления финансами в рыночных условиях, приобретения опыта в решении задач финансового характера.</w:t>
      </w:r>
    </w:p>
    <w:p w:rsidR="00940825" w:rsidRPr="00B75A22" w:rsidRDefault="00940825" w:rsidP="0094082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>
        <w:t>Финансы, денежное обращение и кредит</w:t>
      </w:r>
      <w:r w:rsidRPr="00B75A22">
        <w:t xml:space="preserve">» является дисциплиной </w:t>
      </w:r>
      <w:r>
        <w:t xml:space="preserve">модуля дисциплин инвариантных для направления подготовки </w:t>
      </w:r>
      <w:r w:rsidRPr="00B75A22">
        <w:t xml:space="preserve"> 38.03.02 «Менеджмент» профиль «Менеджмент организации».</w:t>
      </w:r>
    </w:p>
    <w:p w:rsidR="00940825" w:rsidRDefault="00940825" w:rsidP="0094082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Деньги и кредит. Необходимость денег и кредита. Деньги как экономическая категория, эволюция форм и видов денег. Кредит как экономическая категория, эволюция форм и видов кредита. Деньги и кредит в сфере национальной экономики и международных экономических отношений. Платёжный оборот и современная платёжная система. Банковский кредит, его границы и эффективность. Кредитная и банковская системы. Деятельность кредитных организаций и банковские риски. Деятельность центральных банков и государственная денежно-кредитная политика. Финансы. Су</w:t>
      </w:r>
      <w:r>
        <w:t>щ</w:t>
      </w:r>
      <w:r w:rsidRPr="00B75A22">
        <w:t>ность финансов, их назначение. Современная финансовая система Российской Федерации. Финансовая политика. Основы управления финансами.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581E"/>
    <w:multiLevelType w:val="hybridMultilevel"/>
    <w:tmpl w:val="C0F4D1A0"/>
    <w:lvl w:ilvl="0" w:tplc="8898AAEE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1AB2E2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34CE1DF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BE9CE7CC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05BA0540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C1D812E6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7FE26F7C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593842F8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7F4612F8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F2"/>
    <w:rsid w:val="0024063C"/>
    <w:rsid w:val="002C718B"/>
    <w:rsid w:val="00530416"/>
    <w:rsid w:val="007755A3"/>
    <w:rsid w:val="00794F45"/>
    <w:rsid w:val="00940825"/>
    <w:rsid w:val="00AB5F5C"/>
    <w:rsid w:val="00B4335B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31CF"/>
  <w15:docId w15:val="{C8C26FBB-35CF-4B66-83C5-F83F4F1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8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08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408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08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82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4082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40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825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3F2F8-36E1-418F-9D43-0946227C590C}"/>
</file>

<file path=customXml/itemProps2.xml><?xml version="1.0" encoding="utf-8"?>
<ds:datastoreItem xmlns:ds="http://schemas.openxmlformats.org/officeDocument/2006/customXml" ds:itemID="{04DB768B-A734-423D-8C2D-AB7531AADDE1}"/>
</file>

<file path=customXml/itemProps3.xml><?xml version="1.0" encoding="utf-8"?>
<ds:datastoreItem xmlns:ds="http://schemas.openxmlformats.org/officeDocument/2006/customXml" ds:itemID="{7009BFCA-A4B5-4AEB-A60D-96CC12D6C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2018-03-30T13:32:00Z</dcterms:created>
  <dcterms:modified xsi:type="dcterms:W3CDTF">2020-11-17T11:38:00Z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